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8F371" w14:textId="77777777" w:rsidR="007F794B" w:rsidRDefault="007F794B">
      <w:pPr>
        <w:rPr>
          <w:b/>
        </w:rPr>
      </w:pPr>
    </w:p>
    <w:p w14:paraId="5C5016B5" w14:textId="77777777" w:rsidR="007F794B" w:rsidRDefault="007F794B">
      <w:pPr>
        <w:rPr>
          <w:b/>
        </w:rPr>
      </w:pPr>
    </w:p>
    <w:p w14:paraId="15321DFE" w14:textId="30E7140C" w:rsidR="006E7168" w:rsidRPr="00057748" w:rsidRDefault="007F794B">
      <w:pPr>
        <w:rPr>
          <w:b/>
        </w:rPr>
      </w:pPr>
      <w:r>
        <w:rPr>
          <w:b/>
        </w:rPr>
        <w:t>M</w:t>
      </w:r>
      <w:bookmarkStart w:id="0" w:name="_GoBack"/>
      <w:bookmarkEnd w:id="0"/>
      <w:r w:rsidR="00313F6B" w:rsidRPr="00057748">
        <w:rPr>
          <w:b/>
        </w:rPr>
        <w:t xml:space="preserve">inutes of the Strategic Planning Committee </w:t>
      </w:r>
      <w:r w:rsidR="005F3D24">
        <w:rPr>
          <w:b/>
        </w:rPr>
        <w:t xml:space="preserve">held on </w:t>
      </w:r>
      <w:r w:rsidR="00313F6B" w:rsidRPr="00057748">
        <w:rPr>
          <w:b/>
        </w:rPr>
        <w:t xml:space="preserve">28 October 2021 at the </w:t>
      </w:r>
      <w:r w:rsidR="005F3D24">
        <w:rPr>
          <w:b/>
        </w:rPr>
        <w:t xml:space="preserve">Saddleworth </w:t>
      </w:r>
      <w:r w:rsidR="00313F6B" w:rsidRPr="00057748">
        <w:rPr>
          <w:b/>
        </w:rPr>
        <w:t xml:space="preserve">Civic Hall </w:t>
      </w:r>
      <w:r w:rsidR="00057748" w:rsidRPr="00057748">
        <w:rPr>
          <w:b/>
        </w:rPr>
        <w:t>Uppermill.</w:t>
      </w:r>
    </w:p>
    <w:p w14:paraId="3EB560AE" w14:textId="77777777" w:rsidR="00313F6B" w:rsidRDefault="00313F6B">
      <w:r w:rsidRPr="00057748">
        <w:rPr>
          <w:b/>
        </w:rPr>
        <w:t>Present:</w:t>
      </w:r>
      <w:r>
        <w:tab/>
        <w:t xml:space="preserve">Cllrs. </w:t>
      </w:r>
      <w:r>
        <w:tab/>
        <w:t>B. Beeley (CH)</w:t>
      </w:r>
    </w:p>
    <w:p w14:paraId="4F4AD105" w14:textId="77777777" w:rsidR="00313F6B" w:rsidRDefault="00313F6B">
      <w:r>
        <w:tab/>
      </w:r>
      <w:r>
        <w:tab/>
      </w:r>
      <w:r>
        <w:tab/>
        <w:t>S. Al- Hamdani</w:t>
      </w:r>
      <w:r>
        <w:tab/>
        <w:t>P. Byrne</w:t>
      </w:r>
    </w:p>
    <w:p w14:paraId="0441968B" w14:textId="77777777" w:rsidR="00313F6B" w:rsidRDefault="00313F6B" w:rsidP="00313F6B">
      <w:pPr>
        <w:ind w:left="1440" w:firstLine="720"/>
      </w:pPr>
      <w:r>
        <w:t>M. Woodvine</w:t>
      </w:r>
    </w:p>
    <w:p w14:paraId="63391149" w14:textId="77777777" w:rsidR="00313F6B" w:rsidRDefault="00313F6B" w:rsidP="00313F6B">
      <w:pPr>
        <w:ind w:left="1440" w:firstLine="720"/>
      </w:pPr>
    </w:p>
    <w:p w14:paraId="1F58FF9A" w14:textId="77777777" w:rsidR="00313F6B" w:rsidRPr="00057748" w:rsidRDefault="00313F6B" w:rsidP="00057748">
      <w:pPr>
        <w:tabs>
          <w:tab w:val="left" w:pos="720"/>
          <w:tab w:val="left" w:pos="1440"/>
          <w:tab w:val="left" w:pos="2160"/>
          <w:tab w:val="left" w:pos="2880"/>
          <w:tab w:val="left" w:pos="3510"/>
        </w:tabs>
        <w:jc w:val="both"/>
        <w:rPr>
          <w:b/>
        </w:rPr>
      </w:pPr>
      <w:r w:rsidRPr="00057748">
        <w:rPr>
          <w:b/>
        </w:rPr>
        <w:t xml:space="preserve">3289. </w:t>
      </w:r>
      <w:r w:rsidRPr="00057748">
        <w:rPr>
          <w:b/>
        </w:rPr>
        <w:tab/>
        <w:t>Apologies for absence</w:t>
      </w:r>
      <w:r w:rsidR="00057748" w:rsidRPr="00057748">
        <w:rPr>
          <w:b/>
        </w:rPr>
        <w:tab/>
      </w:r>
    </w:p>
    <w:p w14:paraId="345287DE" w14:textId="77777777" w:rsidR="00313F6B" w:rsidRDefault="00313F6B" w:rsidP="00313F6B">
      <w:pPr>
        <w:jc w:val="both"/>
      </w:pPr>
      <w:r>
        <w:tab/>
        <w:t xml:space="preserve">G. Brownridge,   A. Fletcher, Cllr. K. Dawson and Cllr. Knotts. </w:t>
      </w:r>
    </w:p>
    <w:p w14:paraId="5D333014" w14:textId="77777777" w:rsidR="00313F6B" w:rsidRPr="00057748" w:rsidRDefault="00313F6B" w:rsidP="00313F6B">
      <w:pPr>
        <w:jc w:val="both"/>
        <w:rPr>
          <w:b/>
        </w:rPr>
      </w:pPr>
      <w:r w:rsidRPr="00057748">
        <w:rPr>
          <w:b/>
        </w:rPr>
        <w:t>3290.</w:t>
      </w:r>
      <w:r w:rsidRPr="00057748">
        <w:rPr>
          <w:b/>
        </w:rPr>
        <w:tab/>
        <w:t>Declarations of Interest</w:t>
      </w:r>
    </w:p>
    <w:p w14:paraId="0FC866B4" w14:textId="77777777" w:rsidR="00313F6B" w:rsidRDefault="00313F6B" w:rsidP="00313F6B">
      <w:pPr>
        <w:jc w:val="both"/>
      </w:pPr>
      <w:r>
        <w:tab/>
        <w:t>None</w:t>
      </w:r>
    </w:p>
    <w:p w14:paraId="1618CF66" w14:textId="77777777" w:rsidR="00313F6B" w:rsidRPr="00057748" w:rsidRDefault="00313F6B" w:rsidP="00313F6B">
      <w:pPr>
        <w:jc w:val="both"/>
        <w:rPr>
          <w:b/>
        </w:rPr>
      </w:pPr>
      <w:r w:rsidRPr="00057748">
        <w:rPr>
          <w:b/>
        </w:rPr>
        <w:t>3291.</w:t>
      </w:r>
      <w:r w:rsidRPr="00057748">
        <w:rPr>
          <w:b/>
        </w:rPr>
        <w:tab/>
        <w:t>Approval of Minutes from 29 July 2021</w:t>
      </w:r>
    </w:p>
    <w:p w14:paraId="50D944E2" w14:textId="0AE068F9" w:rsidR="00313F6B" w:rsidRDefault="00313F6B" w:rsidP="00313F6B">
      <w:pPr>
        <w:jc w:val="both"/>
      </w:pPr>
      <w:r>
        <w:tab/>
        <w:t xml:space="preserve">Agreed as true record and signed by </w:t>
      </w:r>
      <w:r w:rsidR="005F3D24">
        <w:t>the C</w:t>
      </w:r>
      <w:r>
        <w:t>hair</w:t>
      </w:r>
      <w:r w:rsidR="005F3D24">
        <w:t>man</w:t>
      </w:r>
      <w:r>
        <w:t xml:space="preserve"> at the meeting. </w:t>
      </w:r>
    </w:p>
    <w:p w14:paraId="3A348139" w14:textId="77777777" w:rsidR="00313F6B" w:rsidRPr="00057748" w:rsidRDefault="00313F6B" w:rsidP="00313F6B">
      <w:pPr>
        <w:jc w:val="both"/>
        <w:rPr>
          <w:b/>
        </w:rPr>
      </w:pPr>
      <w:r w:rsidRPr="00057748">
        <w:rPr>
          <w:b/>
        </w:rPr>
        <w:t>3292.</w:t>
      </w:r>
      <w:r w:rsidRPr="00057748">
        <w:rPr>
          <w:b/>
        </w:rPr>
        <w:tab/>
        <w:t>Progress on policies.</w:t>
      </w:r>
    </w:p>
    <w:p w14:paraId="0B4E297F" w14:textId="77777777" w:rsidR="00313F6B" w:rsidRDefault="00313F6B" w:rsidP="00313F6B">
      <w:pPr>
        <w:ind w:left="720"/>
        <w:jc w:val="both"/>
      </w:pPr>
      <w:r>
        <w:t>All members present gave an account of the progress on their assigned policies. It was resolved that all members would send completed policies to the clerk by 18 November 2021 in order to insert into the framework for the next meeting 25 November 2021.</w:t>
      </w:r>
    </w:p>
    <w:p w14:paraId="509AB30B" w14:textId="77777777" w:rsidR="00313F6B" w:rsidRPr="00057748" w:rsidRDefault="00313F6B" w:rsidP="00313F6B">
      <w:pPr>
        <w:jc w:val="both"/>
        <w:rPr>
          <w:b/>
        </w:rPr>
      </w:pPr>
      <w:r w:rsidRPr="00057748">
        <w:rPr>
          <w:b/>
        </w:rPr>
        <w:t>3293.</w:t>
      </w:r>
      <w:r w:rsidRPr="00057748">
        <w:rPr>
          <w:b/>
        </w:rPr>
        <w:tab/>
        <w:t xml:space="preserve">Historic Environment </w:t>
      </w:r>
    </w:p>
    <w:p w14:paraId="59D398E4" w14:textId="77777777" w:rsidR="00313F6B" w:rsidRDefault="00F9307E" w:rsidP="00F9307E">
      <w:pPr>
        <w:ind w:left="720"/>
        <w:jc w:val="both"/>
      </w:pPr>
      <w:r>
        <w:t xml:space="preserve">Cllr. S. Al-Hamdani said that in the absence of Cllr. Knotts he would draft a policy and send to Cllr. Knotts for approval. </w:t>
      </w:r>
      <w:r w:rsidR="00313F6B">
        <w:t xml:space="preserve"> </w:t>
      </w:r>
    </w:p>
    <w:p w14:paraId="259D5240" w14:textId="77777777" w:rsidR="00057748" w:rsidRPr="00057748" w:rsidRDefault="00057748" w:rsidP="00D225AE">
      <w:pPr>
        <w:jc w:val="both"/>
        <w:rPr>
          <w:b/>
        </w:rPr>
      </w:pPr>
      <w:r w:rsidRPr="00057748">
        <w:rPr>
          <w:b/>
        </w:rPr>
        <w:t>3294. Progress on the structure of the neighbourhood Plan around the ‘Skeleton’.</w:t>
      </w:r>
    </w:p>
    <w:p w14:paraId="1F69188D" w14:textId="77777777" w:rsidR="00057748" w:rsidRDefault="00057748" w:rsidP="00057748">
      <w:pPr>
        <w:jc w:val="both"/>
      </w:pPr>
      <w:r>
        <w:tab/>
        <w:t xml:space="preserve">See M 3292. </w:t>
      </w:r>
    </w:p>
    <w:p w14:paraId="1DDF8EA6" w14:textId="77777777" w:rsidR="00057748" w:rsidRPr="00057748" w:rsidRDefault="00057748" w:rsidP="00057748">
      <w:pPr>
        <w:jc w:val="both"/>
        <w:rPr>
          <w:b/>
        </w:rPr>
      </w:pPr>
      <w:r w:rsidRPr="00057748">
        <w:rPr>
          <w:b/>
        </w:rPr>
        <w:t>Date and Time of Next meeting.</w:t>
      </w:r>
      <w:r w:rsidRPr="00057748">
        <w:rPr>
          <w:b/>
        </w:rPr>
        <w:tab/>
        <w:t xml:space="preserve">25 November 2021. </w:t>
      </w:r>
    </w:p>
    <w:p w14:paraId="24703D57" w14:textId="77777777" w:rsidR="00313F6B" w:rsidRDefault="00313F6B" w:rsidP="00313F6B">
      <w:pPr>
        <w:jc w:val="both"/>
      </w:pPr>
    </w:p>
    <w:p w14:paraId="00EDED94" w14:textId="77777777" w:rsidR="00313F6B" w:rsidRDefault="00313F6B" w:rsidP="00313F6B">
      <w:pPr>
        <w:jc w:val="both"/>
      </w:pPr>
    </w:p>
    <w:p w14:paraId="42BFF85E" w14:textId="77777777" w:rsidR="00313F6B" w:rsidRDefault="00313F6B">
      <w:r>
        <w:tab/>
      </w:r>
      <w:r>
        <w:tab/>
      </w:r>
      <w:r>
        <w:tab/>
      </w:r>
    </w:p>
    <w:sectPr w:rsidR="00313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6B"/>
    <w:rsid w:val="00057748"/>
    <w:rsid w:val="002B7F83"/>
    <w:rsid w:val="00313F6B"/>
    <w:rsid w:val="005F3D24"/>
    <w:rsid w:val="007F794B"/>
    <w:rsid w:val="00934D8A"/>
    <w:rsid w:val="00D225AE"/>
    <w:rsid w:val="00E95EAB"/>
    <w:rsid w:val="00EF4645"/>
    <w:rsid w:val="00F9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81C1"/>
  <w15:chartTrackingRefBased/>
  <w15:docId w15:val="{853BB17E-CBF2-4204-B9E7-3359A7E0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37AE1527-F47A-4A33-9D42-FEE92AEE0788}"/>
</file>

<file path=customXml/itemProps2.xml><?xml version="1.0" encoding="utf-8"?>
<ds:datastoreItem xmlns:ds="http://schemas.openxmlformats.org/officeDocument/2006/customXml" ds:itemID="{6631C9F1-4DD1-4E38-84C7-8443D2EAC86C}"/>
</file>

<file path=customXml/itemProps3.xml><?xml version="1.0" encoding="utf-8"?>
<ds:datastoreItem xmlns:ds="http://schemas.openxmlformats.org/officeDocument/2006/customXml" ds:itemID="{C339C7AF-6BA6-4E9C-973F-003328201C4B}"/>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3</cp:revision>
  <dcterms:created xsi:type="dcterms:W3CDTF">2021-11-11T11:57:00Z</dcterms:created>
  <dcterms:modified xsi:type="dcterms:W3CDTF">2021-11-30T15:46:00Z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